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东北大学202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843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结构力学与土力学综合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结构力学与土力学综合是土木工程专业硕士生入学考试的业务课。考试对象为参加土木工程专业202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结构力学﹕土力学=3﹕2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《结构力学》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（1）荷载、支座、结点和结构的分类 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（2）平面体系的机动分析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（3）静定结构理论及计算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（4）静定结构影响线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（5）结构位移计算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（6）超静定结构理论及计算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（7）结构的极限荷载</w:t>
      </w:r>
    </w:p>
    <w:p>
      <w:pPr>
        <w:spacing w:line="560" w:lineRule="exact"/>
        <w:ind w:firstLine="560" w:firstLineChars="200"/>
        <w:rPr>
          <w:sz w:val="28"/>
          <w:szCs w:val="28"/>
        </w:rPr>
      </w:pP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《土力学》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土的物理性质及工程分类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土的压缩性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（3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地基沉降计算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4）</w:t>
      </w:r>
      <w:r>
        <w:rPr>
          <w:rFonts w:hint="eastAsia"/>
          <w:sz w:val="28"/>
          <w:szCs w:val="28"/>
        </w:rPr>
        <w:t>土的抗剪强度与地基承载力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）土压力与挡土墙设计、</w:t>
      </w:r>
      <w:r>
        <w:rPr>
          <w:sz w:val="28"/>
          <w:szCs w:val="28"/>
        </w:rPr>
        <w:t>验算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（6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土坡稳定</w:t>
      </w:r>
    </w:p>
    <w:p>
      <w:pPr>
        <w:spacing w:line="560" w:lineRule="exact"/>
        <w:ind w:firstLine="560" w:firstLineChars="200"/>
        <w:rPr>
          <w:sz w:val="28"/>
          <w:szCs w:val="28"/>
        </w:rPr>
      </w:pPr>
    </w:p>
    <w:p>
      <w:pPr>
        <w:numPr>
          <w:ilvl w:val="0"/>
          <w:numId w:val="1"/>
        </w:num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计算器使用要求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本科目需要使用计算器、三角板、绘图铅笔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附件1：试题导语参考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结构力学（90分）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一、简答题（每小题10分，共3小题，共30分）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二、计算题（每小题20分，共3小题，共60分）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土力学（60分）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三、简答题（每小题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小题，共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>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四、计算题（</w:t>
      </w:r>
      <w:r>
        <w:rPr>
          <w:rFonts w:hint="eastAsia"/>
          <w:sz w:val="28"/>
          <w:szCs w:val="28"/>
          <w:lang w:val="en-US" w:eastAsia="zh-CN"/>
        </w:rPr>
        <w:t>每小题15分，</w:t>
      </w:r>
      <w:r>
        <w:rPr>
          <w:rFonts w:hint="eastAsia"/>
          <w:sz w:val="28"/>
          <w:szCs w:val="28"/>
        </w:rPr>
        <w:t>共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小题，共4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分）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注：试题导语信息最终以试题命制为准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 李廉锟，《结构力学》，高等教育出版社，第6版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 陈希哲、叶青编著，《土力学地基基础》，清华大学出版社，第5版，2013年</w:t>
      </w:r>
    </w:p>
    <w:p>
      <w:pPr>
        <w:jc w:val="center"/>
        <w:rPr>
          <w:rFonts w:ascii="宋体" w:hAnsi="宋体"/>
        </w:rPr>
      </w:pPr>
      <w:r>
        <w:rPr>
          <w:rFonts w:ascii="黑体" w:hAnsi="黑体" w:eastAsia="黑体" w:cs="黑体"/>
          <w:sz w:val="32"/>
          <w:szCs w:val="32"/>
        </w:rPr>
        <w:drawing>
          <wp:inline distT="0" distB="0" distL="114300" distR="114300">
            <wp:extent cx="2538095" cy="3302000"/>
            <wp:effectExtent l="0" t="0" r="5080" b="3175"/>
            <wp:docPr id="1" name="图片 1" descr="159894937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9894937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38095" cy="33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z w:val="32"/>
          <w:szCs w:val="32"/>
        </w:rPr>
        <w:drawing>
          <wp:inline distT="0" distB="0" distL="114300" distR="114300">
            <wp:extent cx="2592070" cy="3372485"/>
            <wp:effectExtent l="0" t="0" r="8255" b="8890"/>
            <wp:docPr id="2" name="图片 2" descr="159894940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98949400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92070" cy="337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drawing>
          <wp:inline distT="0" distB="0" distL="114300" distR="114300">
            <wp:extent cx="5219700" cy="6104255"/>
            <wp:effectExtent l="0" t="0" r="0" b="1270"/>
            <wp:docPr id="3" name="图片 3" descr="159894954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98949548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610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/>
          <w:sz w:val="28"/>
          <w:szCs w:val="32"/>
          <w:lang w:val="en-US" w:eastAsia="zh-CN"/>
        </w:rPr>
        <w:t>以上信息仅供参考</w:t>
      </w:r>
      <w:bookmarkStart w:id="0" w:name="_GoBack"/>
      <w:bookmarkEnd w:id="0"/>
    </w:p>
    <w:sectPr>
      <w:pgSz w:w="11906" w:h="16838"/>
      <w:pgMar w:top="1928" w:right="1417" w:bottom="1701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23A7FB"/>
    <w:multiLevelType w:val="singleLevel"/>
    <w:tmpl w:val="D723A7F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00322C"/>
    <w:rsid w:val="00001BE6"/>
    <w:rsid w:val="0000322C"/>
    <w:rsid w:val="00087F87"/>
    <w:rsid w:val="00115B31"/>
    <w:rsid w:val="00120D9E"/>
    <w:rsid w:val="001A76E0"/>
    <w:rsid w:val="00221D9E"/>
    <w:rsid w:val="002B1A30"/>
    <w:rsid w:val="002F2599"/>
    <w:rsid w:val="003044DE"/>
    <w:rsid w:val="00553C50"/>
    <w:rsid w:val="00595541"/>
    <w:rsid w:val="0061433D"/>
    <w:rsid w:val="006D7641"/>
    <w:rsid w:val="007B6AC5"/>
    <w:rsid w:val="007B7F9F"/>
    <w:rsid w:val="00926FE1"/>
    <w:rsid w:val="009832F8"/>
    <w:rsid w:val="00A17F3A"/>
    <w:rsid w:val="00A23553"/>
    <w:rsid w:val="00B03733"/>
    <w:rsid w:val="00BE4280"/>
    <w:rsid w:val="00BF72EE"/>
    <w:rsid w:val="00C763CF"/>
    <w:rsid w:val="00D02BFF"/>
    <w:rsid w:val="00D675D7"/>
    <w:rsid w:val="00E769E6"/>
    <w:rsid w:val="00E776AA"/>
    <w:rsid w:val="00ED4945"/>
    <w:rsid w:val="022B345A"/>
    <w:rsid w:val="0BDA67D1"/>
    <w:rsid w:val="139B1027"/>
    <w:rsid w:val="23290AD9"/>
    <w:rsid w:val="24F304C8"/>
    <w:rsid w:val="2DAA2A04"/>
    <w:rsid w:val="41ED0AA0"/>
    <w:rsid w:val="51712604"/>
    <w:rsid w:val="58903520"/>
    <w:rsid w:val="595C6B1A"/>
    <w:rsid w:val="5B8639FD"/>
    <w:rsid w:val="72A21702"/>
    <w:rsid w:val="74655E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622</Words>
  <Characters>651</Characters>
  <Lines>4</Lines>
  <Paragraphs>1</Paragraphs>
  <TotalTime>3</TotalTime>
  <ScaleCrop>false</ScaleCrop>
  <LinksUpToDate>false</LinksUpToDate>
  <CharactersWithSpaces>717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2022-07-13T04:52:00Z</dcterms:created>
  <dc:creator>Administrator</dc:creator>
  <cp:lastModifiedBy>辛明阳</cp:lastModifiedBy>
  <dcterms:modified xsi:type="dcterms:W3CDTF">2022-09-06T03:41:48Z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88729E69BE9547C4A81BE094DEE80399</vt:lpwstr>
  </property>
</Properties>
</file>